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78" w:rsidRDefault="00133F78" w:rsidP="00133F78">
      <w:pPr>
        <w:spacing w:line="480" w:lineRule="auto"/>
        <w:jc w:val="center"/>
        <w:rPr>
          <w:rFonts w:ascii="Times New Roman" w:hAnsi="Times New Roman" w:cs="Times New Roman"/>
          <w:sz w:val="24"/>
          <w:szCs w:val="24"/>
        </w:rPr>
      </w:pPr>
    </w:p>
    <w:p w:rsidR="00133F78" w:rsidRDefault="00133F78" w:rsidP="00133F78">
      <w:pPr>
        <w:spacing w:line="480" w:lineRule="auto"/>
        <w:jc w:val="center"/>
        <w:rPr>
          <w:rFonts w:ascii="Times New Roman" w:hAnsi="Times New Roman" w:cs="Times New Roman"/>
          <w:sz w:val="24"/>
          <w:szCs w:val="24"/>
        </w:rPr>
      </w:pPr>
    </w:p>
    <w:p w:rsidR="00133F78" w:rsidRDefault="00133F78" w:rsidP="00133F78">
      <w:pPr>
        <w:spacing w:line="480" w:lineRule="auto"/>
        <w:jc w:val="center"/>
        <w:rPr>
          <w:rFonts w:ascii="Times New Roman" w:hAnsi="Times New Roman" w:cs="Times New Roman"/>
          <w:sz w:val="24"/>
          <w:szCs w:val="24"/>
        </w:rPr>
      </w:pPr>
    </w:p>
    <w:p w:rsidR="00907A83" w:rsidRDefault="00907A83" w:rsidP="00133F78">
      <w:pPr>
        <w:spacing w:line="480" w:lineRule="auto"/>
        <w:jc w:val="center"/>
        <w:rPr>
          <w:rFonts w:ascii="Times New Roman" w:hAnsi="Times New Roman" w:cs="Times New Roman"/>
          <w:sz w:val="24"/>
          <w:szCs w:val="24"/>
        </w:rPr>
      </w:pPr>
      <w:r w:rsidRPr="00736CE5">
        <w:rPr>
          <w:rFonts w:ascii="Times New Roman" w:hAnsi="Times New Roman" w:cs="Times New Roman"/>
          <w:sz w:val="24"/>
          <w:szCs w:val="24"/>
        </w:rPr>
        <w:t>The future of Texas</w:t>
      </w:r>
    </w:p>
    <w:p w:rsidR="00133F78" w:rsidRDefault="00133F78" w:rsidP="00133F7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133F78" w:rsidRDefault="00133F78" w:rsidP="00133F7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33F78" w:rsidRPr="00736CE5" w:rsidRDefault="00133F78" w:rsidP="00133F78">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23431" w:rsidRDefault="00C23431" w:rsidP="00133F78">
      <w:pPr>
        <w:spacing w:line="480" w:lineRule="auto"/>
        <w:jc w:val="center"/>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C23431" w:rsidRDefault="00C23431" w:rsidP="00736CE5">
      <w:pPr>
        <w:spacing w:line="480" w:lineRule="auto"/>
        <w:rPr>
          <w:rFonts w:ascii="Times New Roman" w:hAnsi="Times New Roman" w:cs="Times New Roman"/>
          <w:sz w:val="24"/>
          <w:szCs w:val="24"/>
        </w:rPr>
      </w:pPr>
    </w:p>
    <w:p w:rsidR="00E26779" w:rsidRDefault="00E26779" w:rsidP="00E26779">
      <w:pPr>
        <w:spacing w:line="480" w:lineRule="auto"/>
        <w:ind w:firstLine="0"/>
        <w:rPr>
          <w:rFonts w:ascii="Times New Roman" w:hAnsi="Times New Roman" w:cs="Times New Roman"/>
          <w:sz w:val="24"/>
          <w:szCs w:val="24"/>
        </w:rPr>
      </w:pPr>
    </w:p>
    <w:p w:rsidR="00907A83" w:rsidRPr="00736CE5" w:rsidRDefault="00907A83" w:rsidP="00E26779">
      <w:pPr>
        <w:spacing w:line="480" w:lineRule="auto"/>
        <w:ind w:firstLine="0"/>
        <w:jc w:val="center"/>
        <w:rPr>
          <w:rFonts w:ascii="Times New Roman" w:hAnsi="Times New Roman" w:cs="Times New Roman"/>
          <w:sz w:val="24"/>
          <w:szCs w:val="24"/>
        </w:rPr>
      </w:pPr>
      <w:r w:rsidRPr="00736CE5">
        <w:rPr>
          <w:rFonts w:ascii="Times New Roman" w:hAnsi="Times New Roman" w:cs="Times New Roman"/>
          <w:sz w:val="24"/>
          <w:szCs w:val="24"/>
        </w:rPr>
        <w:lastRenderedPageBreak/>
        <w:t>Introduction</w:t>
      </w:r>
    </w:p>
    <w:p w:rsidR="00907A83" w:rsidRPr="00736CE5" w:rsidRDefault="00907A83" w:rsidP="00736CE5">
      <w:pPr>
        <w:spacing w:line="480" w:lineRule="auto"/>
        <w:rPr>
          <w:rFonts w:ascii="Times New Roman" w:hAnsi="Times New Roman" w:cs="Times New Roman"/>
          <w:sz w:val="24"/>
          <w:szCs w:val="24"/>
        </w:rPr>
      </w:pPr>
      <w:r w:rsidRPr="00736CE5">
        <w:rPr>
          <w:rFonts w:ascii="Times New Roman" w:hAnsi="Times New Roman" w:cs="Times New Roman"/>
          <w:sz w:val="24"/>
          <w:szCs w:val="24"/>
        </w:rPr>
        <w:t>Texas has been the future of America. This is because Texas is one of the fastest-growing cities in America</w:t>
      </w:r>
      <w:r w:rsidR="006B02DB" w:rsidRPr="006B02DB">
        <w:rPr>
          <w:rFonts w:ascii="Times New Roman" w:hAnsi="Times New Roman" w:cs="Times New Roman"/>
          <w:color w:val="222222"/>
          <w:sz w:val="24"/>
          <w:szCs w:val="24"/>
          <w:shd w:val="clear" w:color="auto" w:fill="FFFFFF"/>
        </w:rPr>
        <w:t xml:space="preserve"> </w:t>
      </w:r>
      <w:r w:rsidR="006B02DB">
        <w:rPr>
          <w:rFonts w:ascii="Times New Roman" w:hAnsi="Times New Roman" w:cs="Times New Roman"/>
          <w:color w:val="222222"/>
          <w:sz w:val="24"/>
          <w:szCs w:val="24"/>
          <w:shd w:val="clear" w:color="auto" w:fill="FFFFFF"/>
        </w:rPr>
        <w:t>(Wright &amp;</w:t>
      </w:r>
      <w:r w:rsidR="006B02DB" w:rsidRPr="00736CE5">
        <w:rPr>
          <w:rFonts w:ascii="Times New Roman" w:hAnsi="Times New Roman" w:cs="Times New Roman"/>
          <w:color w:val="222222"/>
          <w:sz w:val="24"/>
          <w:szCs w:val="24"/>
          <w:shd w:val="clear" w:color="auto" w:fill="FFFFFF"/>
        </w:rPr>
        <w:t xml:space="preserve"> L</w:t>
      </w:r>
      <w:r w:rsidR="006B02DB">
        <w:rPr>
          <w:rFonts w:ascii="Times New Roman" w:hAnsi="Times New Roman" w:cs="Times New Roman"/>
          <w:color w:val="222222"/>
          <w:sz w:val="24"/>
          <w:szCs w:val="24"/>
          <w:shd w:val="clear" w:color="auto" w:fill="FFFFFF"/>
        </w:rPr>
        <w:t>, 2017)</w:t>
      </w:r>
      <w:r w:rsidRPr="00736CE5">
        <w:rPr>
          <w:rFonts w:ascii="Times New Roman" w:hAnsi="Times New Roman" w:cs="Times New Roman"/>
          <w:sz w:val="24"/>
          <w:szCs w:val="24"/>
        </w:rPr>
        <w:t>. Many of the Americans are moving to Texas than to the other states. In Texas, land and houses are cheaper which has attracted many Americans. The low cost of living in Texas has also attracted Americans to move to Texas. The creation of jobs and low taxes in Texas is also a factor why people move to Texas. These factors will create more changes in Texas in 20 years including demographic, political, and social changes.</w:t>
      </w:r>
    </w:p>
    <w:p w:rsidR="00907A83" w:rsidRPr="00736CE5" w:rsidRDefault="00907A83" w:rsidP="00736CE5">
      <w:pPr>
        <w:spacing w:line="480" w:lineRule="auto"/>
        <w:rPr>
          <w:rFonts w:ascii="Times New Roman" w:hAnsi="Times New Roman" w:cs="Times New Roman"/>
          <w:sz w:val="24"/>
          <w:szCs w:val="24"/>
        </w:rPr>
      </w:pPr>
      <w:r w:rsidRPr="00736CE5">
        <w:rPr>
          <w:rFonts w:ascii="Times New Roman" w:hAnsi="Times New Roman" w:cs="Times New Roman"/>
          <w:sz w:val="24"/>
          <w:szCs w:val="24"/>
        </w:rPr>
        <w:t>In 20 years to come, Texas is expected to be a big economic city in the US. In 20 years, the population of Texas is predicted to substantially grow. The demographic status of Texas will change to 10.9 million people representing an increase of 53.5%. This is because of the reason that many Americans are moving to Texas. This growth will help in economic development as the increasing population will create more business opportunities and a labor force</w:t>
      </w:r>
      <w:r w:rsidR="009E7C02" w:rsidRPr="009E7C02">
        <w:rPr>
          <w:rFonts w:ascii="Times New Roman" w:hAnsi="Times New Roman" w:cs="Times New Roman"/>
          <w:color w:val="222222"/>
          <w:sz w:val="24"/>
          <w:szCs w:val="24"/>
          <w:shd w:val="clear" w:color="auto" w:fill="FFFFFF"/>
        </w:rPr>
        <w:t xml:space="preserve"> </w:t>
      </w:r>
      <w:r w:rsidR="009E7C02">
        <w:rPr>
          <w:rFonts w:ascii="Times New Roman" w:hAnsi="Times New Roman" w:cs="Times New Roman"/>
          <w:color w:val="222222"/>
          <w:sz w:val="24"/>
          <w:szCs w:val="24"/>
          <w:shd w:val="clear" w:color="auto" w:fill="FFFFFF"/>
        </w:rPr>
        <w:t>(</w:t>
      </w:r>
      <w:r w:rsidR="009E7C02" w:rsidRPr="00736CE5">
        <w:rPr>
          <w:rFonts w:ascii="Times New Roman" w:hAnsi="Times New Roman" w:cs="Times New Roman"/>
          <w:color w:val="222222"/>
          <w:sz w:val="24"/>
          <w:szCs w:val="24"/>
          <w:shd w:val="clear" w:color="auto" w:fill="FFFFFF"/>
        </w:rPr>
        <w:t>Murdock</w:t>
      </w:r>
      <w:r w:rsidR="009E7C02">
        <w:rPr>
          <w:rFonts w:ascii="Times New Roman" w:hAnsi="Times New Roman" w:cs="Times New Roman"/>
          <w:color w:val="222222"/>
          <w:sz w:val="24"/>
          <w:szCs w:val="24"/>
          <w:shd w:val="clear" w:color="auto" w:fill="FFFFFF"/>
        </w:rPr>
        <w:t xml:space="preserve"> et al. 2003)</w:t>
      </w:r>
      <w:r w:rsidRPr="00736CE5">
        <w:rPr>
          <w:rFonts w:ascii="Times New Roman" w:hAnsi="Times New Roman" w:cs="Times New Roman"/>
          <w:sz w:val="24"/>
          <w:szCs w:val="24"/>
        </w:rPr>
        <w:t>. The population of other ethnic groups in Texas is also projected to increase. Although these demographic changes will make Texas the largest state in economic development, they may also bring some challenges including infrastructure challenges.</w:t>
      </w:r>
    </w:p>
    <w:p w:rsidR="00907A83" w:rsidRPr="00736CE5" w:rsidRDefault="00907A83" w:rsidP="00736CE5">
      <w:pPr>
        <w:spacing w:line="480" w:lineRule="auto"/>
        <w:rPr>
          <w:rFonts w:ascii="Times New Roman" w:hAnsi="Times New Roman" w:cs="Times New Roman"/>
          <w:sz w:val="24"/>
          <w:szCs w:val="24"/>
        </w:rPr>
      </w:pPr>
      <w:r w:rsidRPr="00736CE5">
        <w:rPr>
          <w:rFonts w:ascii="Times New Roman" w:hAnsi="Times New Roman" w:cs="Times New Roman"/>
          <w:sz w:val="24"/>
          <w:szCs w:val="24"/>
        </w:rPr>
        <w:t>Texas will be more politically influential because of its predicted big economy in the 20 years to come. Due to the increased migrations to Texas, there will be social interactions between different ethnic groups such as the Whites, African Americans, and Asian Americans</w:t>
      </w:r>
      <w:r w:rsidR="00D51889" w:rsidRPr="00D51889">
        <w:rPr>
          <w:rFonts w:ascii="Times New Roman" w:hAnsi="Times New Roman" w:cs="Times New Roman"/>
          <w:color w:val="222222"/>
          <w:sz w:val="24"/>
          <w:szCs w:val="24"/>
          <w:shd w:val="clear" w:color="auto" w:fill="FFFFFF"/>
        </w:rPr>
        <w:t xml:space="preserve"> </w:t>
      </w:r>
      <w:r w:rsidR="00D51889">
        <w:rPr>
          <w:rFonts w:ascii="Times New Roman" w:hAnsi="Times New Roman" w:cs="Times New Roman"/>
          <w:color w:val="222222"/>
          <w:sz w:val="24"/>
          <w:szCs w:val="24"/>
          <w:shd w:val="clear" w:color="auto" w:fill="FFFFFF"/>
        </w:rPr>
        <w:t>(</w:t>
      </w:r>
      <w:r w:rsidR="00D51889" w:rsidRPr="00736CE5">
        <w:rPr>
          <w:rFonts w:ascii="Times New Roman" w:hAnsi="Times New Roman" w:cs="Times New Roman"/>
          <w:color w:val="222222"/>
          <w:sz w:val="24"/>
          <w:szCs w:val="24"/>
          <w:shd w:val="clear" w:color="auto" w:fill="FFFFFF"/>
        </w:rPr>
        <w:t>Brettel</w:t>
      </w:r>
      <w:r w:rsidR="00D51889">
        <w:rPr>
          <w:rFonts w:ascii="Times New Roman" w:hAnsi="Times New Roman" w:cs="Times New Roman"/>
          <w:color w:val="222222"/>
          <w:sz w:val="24"/>
          <w:szCs w:val="24"/>
          <w:shd w:val="clear" w:color="auto" w:fill="FFFFFF"/>
        </w:rPr>
        <w:t>l &amp;</w:t>
      </w:r>
      <w:r w:rsidR="00D51889" w:rsidRPr="00736CE5">
        <w:rPr>
          <w:rFonts w:ascii="Times New Roman" w:hAnsi="Times New Roman" w:cs="Times New Roman"/>
          <w:color w:val="222222"/>
          <w:sz w:val="24"/>
          <w:szCs w:val="24"/>
          <w:shd w:val="clear" w:color="auto" w:fill="FFFFFF"/>
        </w:rPr>
        <w:t xml:space="preserve"> C. B</w:t>
      </w:r>
      <w:r w:rsidR="00D51889">
        <w:rPr>
          <w:rFonts w:ascii="Times New Roman" w:hAnsi="Times New Roman" w:cs="Times New Roman"/>
          <w:color w:val="222222"/>
          <w:sz w:val="24"/>
          <w:szCs w:val="24"/>
          <w:shd w:val="clear" w:color="auto" w:fill="FFFFFF"/>
        </w:rPr>
        <w:t>, 2005)</w:t>
      </w:r>
      <w:r w:rsidRPr="00736CE5">
        <w:rPr>
          <w:rFonts w:ascii="Times New Roman" w:hAnsi="Times New Roman" w:cs="Times New Roman"/>
          <w:sz w:val="24"/>
          <w:szCs w:val="24"/>
        </w:rPr>
        <w:t xml:space="preserve">.  The Texas Demographic Center has provided the projection of the substantial growth in Texas assuming that net migration and the current fertility trends don’t change. A question that can be asked concerning this future growth in Texas </w:t>
      </w:r>
      <w:r w:rsidR="000D1945" w:rsidRPr="00736CE5">
        <w:rPr>
          <w:rFonts w:ascii="Times New Roman" w:hAnsi="Times New Roman" w:cs="Times New Roman"/>
          <w:sz w:val="24"/>
          <w:szCs w:val="24"/>
        </w:rPr>
        <w:t>is</w:t>
      </w:r>
      <w:r w:rsidRPr="00736CE5">
        <w:rPr>
          <w:rFonts w:ascii="Times New Roman" w:hAnsi="Times New Roman" w:cs="Times New Roman"/>
          <w:sz w:val="24"/>
          <w:szCs w:val="24"/>
        </w:rPr>
        <w:t xml:space="preserve"> what will be the impacts of the substantial growth on the people of Texas?</w:t>
      </w:r>
    </w:p>
    <w:p w:rsidR="00907A83" w:rsidRPr="00736CE5" w:rsidRDefault="00907A83" w:rsidP="00371AC0">
      <w:pPr>
        <w:spacing w:line="480" w:lineRule="auto"/>
        <w:jc w:val="center"/>
        <w:rPr>
          <w:rFonts w:ascii="Times New Roman" w:hAnsi="Times New Roman" w:cs="Times New Roman"/>
          <w:sz w:val="24"/>
          <w:szCs w:val="24"/>
        </w:rPr>
      </w:pPr>
      <w:r w:rsidRPr="00736CE5">
        <w:rPr>
          <w:rFonts w:ascii="Times New Roman" w:hAnsi="Times New Roman" w:cs="Times New Roman"/>
          <w:sz w:val="24"/>
          <w:szCs w:val="24"/>
        </w:rPr>
        <w:lastRenderedPageBreak/>
        <w:t>Conclusion</w:t>
      </w:r>
    </w:p>
    <w:p w:rsidR="00353135" w:rsidRPr="00736CE5" w:rsidRDefault="00907A83" w:rsidP="00736CE5">
      <w:pPr>
        <w:spacing w:line="480" w:lineRule="auto"/>
        <w:rPr>
          <w:rFonts w:ascii="Times New Roman" w:hAnsi="Times New Roman" w:cs="Times New Roman"/>
          <w:sz w:val="24"/>
          <w:szCs w:val="24"/>
        </w:rPr>
      </w:pPr>
      <w:r w:rsidRPr="00736CE5">
        <w:rPr>
          <w:rFonts w:ascii="Times New Roman" w:hAnsi="Times New Roman" w:cs="Times New Roman"/>
          <w:sz w:val="24"/>
          <w:szCs w:val="24"/>
        </w:rPr>
        <w:t>Texas is believed to be the future of America due to several reasons including cheap lands and houses as well as low cost of living. Its population is projected to substantially increase in 20 years hence growing its economy. Texas is also expected to be more influential politically due to the high population. There will also be social interactions between different ethnic groups.</w:t>
      </w: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C224FB" w:rsidRDefault="00C224FB" w:rsidP="00736CE5">
      <w:pPr>
        <w:spacing w:line="480" w:lineRule="auto"/>
        <w:rPr>
          <w:rFonts w:ascii="Times New Roman" w:hAnsi="Times New Roman" w:cs="Times New Roman"/>
          <w:sz w:val="24"/>
          <w:szCs w:val="24"/>
        </w:rPr>
      </w:pPr>
    </w:p>
    <w:p w:rsidR="006067AB" w:rsidRPr="00736CE5" w:rsidRDefault="006067AB" w:rsidP="00F3047A">
      <w:pPr>
        <w:spacing w:line="480" w:lineRule="auto"/>
        <w:jc w:val="center"/>
        <w:rPr>
          <w:rFonts w:ascii="Times New Roman" w:hAnsi="Times New Roman" w:cs="Times New Roman"/>
          <w:sz w:val="24"/>
          <w:szCs w:val="24"/>
        </w:rPr>
      </w:pPr>
      <w:r w:rsidRPr="00736CE5">
        <w:rPr>
          <w:rFonts w:ascii="Times New Roman" w:hAnsi="Times New Roman" w:cs="Times New Roman"/>
          <w:sz w:val="24"/>
          <w:szCs w:val="24"/>
        </w:rPr>
        <w:lastRenderedPageBreak/>
        <w:t>References</w:t>
      </w:r>
    </w:p>
    <w:p w:rsidR="00FB1E4B" w:rsidRPr="00736CE5" w:rsidRDefault="00FB1E4B" w:rsidP="00736CE5">
      <w:pPr>
        <w:spacing w:line="480" w:lineRule="auto"/>
        <w:ind w:left="720" w:hanging="720"/>
        <w:rPr>
          <w:rFonts w:ascii="Times New Roman" w:hAnsi="Times New Roman" w:cs="Times New Roman"/>
          <w:color w:val="222222"/>
          <w:sz w:val="24"/>
          <w:szCs w:val="24"/>
          <w:shd w:val="clear" w:color="auto" w:fill="FFFFFF"/>
        </w:rPr>
      </w:pPr>
      <w:r w:rsidRPr="00736CE5">
        <w:rPr>
          <w:rFonts w:ascii="Times New Roman" w:hAnsi="Times New Roman" w:cs="Times New Roman"/>
          <w:color w:val="222222"/>
          <w:sz w:val="24"/>
          <w:szCs w:val="24"/>
          <w:shd w:val="clear" w:color="auto" w:fill="FFFFFF"/>
        </w:rPr>
        <w:t>Wright, L. (2017). America’s future is Texas. </w:t>
      </w:r>
      <w:r w:rsidRPr="00736CE5">
        <w:rPr>
          <w:rFonts w:ascii="Times New Roman" w:hAnsi="Times New Roman" w:cs="Times New Roman"/>
          <w:i/>
          <w:iCs/>
          <w:color w:val="222222"/>
          <w:sz w:val="24"/>
          <w:szCs w:val="24"/>
          <w:shd w:val="clear" w:color="auto" w:fill="FFFFFF"/>
        </w:rPr>
        <w:t>The New Yorker</w:t>
      </w:r>
      <w:r w:rsidRPr="00736CE5">
        <w:rPr>
          <w:rFonts w:ascii="Times New Roman" w:hAnsi="Times New Roman" w:cs="Times New Roman"/>
          <w:color w:val="222222"/>
          <w:sz w:val="24"/>
          <w:szCs w:val="24"/>
          <w:shd w:val="clear" w:color="auto" w:fill="FFFFFF"/>
        </w:rPr>
        <w:t>.</w:t>
      </w:r>
    </w:p>
    <w:p w:rsidR="00F97E26" w:rsidRPr="00736CE5" w:rsidRDefault="00EC4E19" w:rsidP="00736CE5">
      <w:pPr>
        <w:spacing w:line="480" w:lineRule="auto"/>
        <w:ind w:left="720" w:hanging="720"/>
        <w:rPr>
          <w:rFonts w:ascii="Times New Roman" w:hAnsi="Times New Roman" w:cs="Times New Roman"/>
          <w:color w:val="222222"/>
          <w:sz w:val="24"/>
          <w:szCs w:val="24"/>
          <w:shd w:val="clear" w:color="auto" w:fill="FFFFFF"/>
        </w:rPr>
      </w:pPr>
      <w:r w:rsidRPr="00736CE5">
        <w:rPr>
          <w:rFonts w:ascii="Times New Roman" w:hAnsi="Times New Roman" w:cs="Times New Roman"/>
          <w:color w:val="222222"/>
          <w:sz w:val="24"/>
          <w:szCs w:val="24"/>
          <w:shd w:val="clear" w:color="auto" w:fill="FFFFFF"/>
        </w:rPr>
        <w:t>Murdock, S. H., White, S., Hoque, N., Pecotte, B., You, X., &amp; Balkan, J. (2003). </w:t>
      </w:r>
      <w:r w:rsidRPr="00736CE5">
        <w:rPr>
          <w:rFonts w:ascii="Times New Roman" w:hAnsi="Times New Roman" w:cs="Times New Roman"/>
          <w:i/>
          <w:iCs/>
          <w:color w:val="222222"/>
          <w:sz w:val="24"/>
          <w:szCs w:val="24"/>
          <w:shd w:val="clear" w:color="auto" w:fill="FFFFFF"/>
        </w:rPr>
        <w:t>The new Texas challenge: Population change and the future of Texas</w:t>
      </w:r>
      <w:r w:rsidRPr="00736CE5">
        <w:rPr>
          <w:rFonts w:ascii="Times New Roman" w:hAnsi="Times New Roman" w:cs="Times New Roman"/>
          <w:color w:val="222222"/>
          <w:sz w:val="24"/>
          <w:szCs w:val="24"/>
          <w:shd w:val="clear" w:color="auto" w:fill="FFFFFF"/>
        </w:rPr>
        <w:t>. Texas A&amp;M University Press.</w:t>
      </w:r>
    </w:p>
    <w:p w:rsidR="00EC4E19" w:rsidRPr="00736CE5" w:rsidRDefault="008C6311" w:rsidP="00736CE5">
      <w:pPr>
        <w:spacing w:line="480" w:lineRule="auto"/>
        <w:ind w:left="720" w:hanging="720"/>
        <w:rPr>
          <w:rFonts w:ascii="Times New Roman" w:hAnsi="Times New Roman" w:cs="Times New Roman"/>
          <w:sz w:val="24"/>
          <w:szCs w:val="24"/>
        </w:rPr>
      </w:pPr>
      <w:r w:rsidRPr="00736CE5">
        <w:rPr>
          <w:rFonts w:ascii="Times New Roman" w:hAnsi="Times New Roman" w:cs="Times New Roman"/>
          <w:color w:val="222222"/>
          <w:sz w:val="24"/>
          <w:szCs w:val="24"/>
          <w:shd w:val="clear" w:color="auto" w:fill="FFFFFF"/>
        </w:rPr>
        <w:t>Brettell, C. B. (2005). The spatial, social, and political incorporation of Asian Indian immigrants in Dallas, Texas. </w:t>
      </w:r>
      <w:r w:rsidRPr="00736CE5">
        <w:rPr>
          <w:rFonts w:ascii="Times New Roman" w:hAnsi="Times New Roman" w:cs="Times New Roman"/>
          <w:i/>
          <w:iCs/>
          <w:color w:val="222222"/>
          <w:sz w:val="24"/>
          <w:szCs w:val="24"/>
          <w:shd w:val="clear" w:color="auto" w:fill="FFFFFF"/>
        </w:rPr>
        <w:t>Urban Anthropology and Studies of Cultural Systems and World Economic Development</w:t>
      </w:r>
      <w:r w:rsidRPr="00736CE5">
        <w:rPr>
          <w:rFonts w:ascii="Times New Roman" w:hAnsi="Times New Roman" w:cs="Times New Roman"/>
          <w:color w:val="222222"/>
          <w:sz w:val="24"/>
          <w:szCs w:val="24"/>
          <w:shd w:val="clear" w:color="auto" w:fill="FFFFFF"/>
        </w:rPr>
        <w:t>, 247-280.</w:t>
      </w:r>
    </w:p>
    <w:p w:rsidR="006067AB" w:rsidRPr="00736CE5" w:rsidRDefault="006067AB" w:rsidP="00736CE5">
      <w:pPr>
        <w:spacing w:line="480" w:lineRule="auto"/>
        <w:rPr>
          <w:rFonts w:ascii="Times New Roman" w:hAnsi="Times New Roman" w:cs="Times New Roman"/>
          <w:sz w:val="24"/>
          <w:szCs w:val="24"/>
        </w:rPr>
      </w:pPr>
    </w:p>
    <w:sectPr w:rsidR="006067AB" w:rsidRPr="00736CE5" w:rsidSect="00736C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284" w:rsidRDefault="00334284" w:rsidP="00736CE5">
      <w:pPr>
        <w:spacing w:after="0" w:line="240" w:lineRule="auto"/>
      </w:pPr>
      <w:r>
        <w:separator/>
      </w:r>
    </w:p>
  </w:endnote>
  <w:endnote w:type="continuationSeparator" w:id="1">
    <w:p w:rsidR="00334284" w:rsidRDefault="00334284" w:rsidP="00736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284" w:rsidRDefault="00334284" w:rsidP="00736CE5">
      <w:pPr>
        <w:spacing w:after="0" w:line="240" w:lineRule="auto"/>
      </w:pPr>
      <w:r>
        <w:separator/>
      </w:r>
    </w:p>
  </w:footnote>
  <w:footnote w:type="continuationSeparator" w:id="1">
    <w:p w:rsidR="00334284" w:rsidRDefault="00334284" w:rsidP="00736C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398"/>
      <w:docPartObj>
        <w:docPartGallery w:val="Page Numbers (Top of Page)"/>
        <w:docPartUnique/>
      </w:docPartObj>
    </w:sdtPr>
    <w:sdtContent>
      <w:p w:rsidR="00736CE5" w:rsidRDefault="00736CE5" w:rsidP="00736CE5">
        <w:pPr>
          <w:pStyle w:val="Header"/>
          <w:ind w:firstLine="0"/>
        </w:pPr>
        <w:r>
          <w:t xml:space="preserve">The Future of Texas                                                                                                                                                      </w:t>
        </w:r>
        <w:fldSimple w:instr=" PAGE   \* MERGEFORMAT ">
          <w:r w:rsidR="00D51889">
            <w:rPr>
              <w:noProof/>
            </w:rPr>
            <w:t>2</w:t>
          </w:r>
        </w:fldSimple>
      </w:p>
    </w:sdtContent>
  </w:sdt>
  <w:p w:rsidR="00736CE5" w:rsidRDefault="00736C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CE5" w:rsidRPr="00736CE5" w:rsidRDefault="00736CE5" w:rsidP="00736CE5">
    <w:pPr>
      <w:pStyle w:val="Header"/>
      <w:ind w:firstLine="0"/>
      <w:rPr>
        <w:b/>
      </w:rPr>
    </w:pPr>
    <w:r>
      <w:t xml:space="preserve">Running Head: </w:t>
    </w:r>
    <w:r w:rsidRPr="00736CE5">
      <w:rPr>
        <w:b/>
      </w:rPr>
      <w:t>THE FUTURE OF TEXAS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7400"/>
    <w:rsid w:val="00011CD1"/>
    <w:rsid w:val="00063695"/>
    <w:rsid w:val="000C3114"/>
    <w:rsid w:val="000D1945"/>
    <w:rsid w:val="00133F78"/>
    <w:rsid w:val="002153F6"/>
    <w:rsid w:val="00240FE5"/>
    <w:rsid w:val="00265B77"/>
    <w:rsid w:val="002714C3"/>
    <w:rsid w:val="0029266F"/>
    <w:rsid w:val="00292842"/>
    <w:rsid w:val="002C4EA7"/>
    <w:rsid w:val="002D0FFB"/>
    <w:rsid w:val="002E1CB5"/>
    <w:rsid w:val="003052FB"/>
    <w:rsid w:val="00317C1E"/>
    <w:rsid w:val="00322578"/>
    <w:rsid w:val="00334284"/>
    <w:rsid w:val="00353135"/>
    <w:rsid w:val="00371AC0"/>
    <w:rsid w:val="00470415"/>
    <w:rsid w:val="004821E5"/>
    <w:rsid w:val="004E4748"/>
    <w:rsid w:val="004F3B1C"/>
    <w:rsid w:val="00514B04"/>
    <w:rsid w:val="0054799E"/>
    <w:rsid w:val="005829BB"/>
    <w:rsid w:val="00591503"/>
    <w:rsid w:val="005E1116"/>
    <w:rsid w:val="006067AB"/>
    <w:rsid w:val="006370A2"/>
    <w:rsid w:val="006678A3"/>
    <w:rsid w:val="006B02DB"/>
    <w:rsid w:val="006E4B84"/>
    <w:rsid w:val="0070583F"/>
    <w:rsid w:val="007132B9"/>
    <w:rsid w:val="00734F5C"/>
    <w:rsid w:val="00736CE5"/>
    <w:rsid w:val="00774FCF"/>
    <w:rsid w:val="00775534"/>
    <w:rsid w:val="00780ED1"/>
    <w:rsid w:val="00793422"/>
    <w:rsid w:val="00794628"/>
    <w:rsid w:val="007C37F9"/>
    <w:rsid w:val="00831C9B"/>
    <w:rsid w:val="00833E95"/>
    <w:rsid w:val="0084546C"/>
    <w:rsid w:val="00854920"/>
    <w:rsid w:val="008568E4"/>
    <w:rsid w:val="008647F2"/>
    <w:rsid w:val="00876B44"/>
    <w:rsid w:val="00877B29"/>
    <w:rsid w:val="008877D6"/>
    <w:rsid w:val="0089715F"/>
    <w:rsid w:val="008C0135"/>
    <w:rsid w:val="008C6311"/>
    <w:rsid w:val="008C6F7C"/>
    <w:rsid w:val="008E4000"/>
    <w:rsid w:val="0090050D"/>
    <w:rsid w:val="00907A83"/>
    <w:rsid w:val="0092639A"/>
    <w:rsid w:val="0093227C"/>
    <w:rsid w:val="00947AB9"/>
    <w:rsid w:val="00982F60"/>
    <w:rsid w:val="009B17A6"/>
    <w:rsid w:val="009E7C02"/>
    <w:rsid w:val="009F79CA"/>
    <w:rsid w:val="00A0289D"/>
    <w:rsid w:val="00A34290"/>
    <w:rsid w:val="00A7563F"/>
    <w:rsid w:val="00A75EBB"/>
    <w:rsid w:val="00A83D38"/>
    <w:rsid w:val="00AA5B19"/>
    <w:rsid w:val="00B05320"/>
    <w:rsid w:val="00B05DCE"/>
    <w:rsid w:val="00BA1504"/>
    <w:rsid w:val="00BA5618"/>
    <w:rsid w:val="00BD2D57"/>
    <w:rsid w:val="00BD517A"/>
    <w:rsid w:val="00BF7400"/>
    <w:rsid w:val="00C224FB"/>
    <w:rsid w:val="00C23431"/>
    <w:rsid w:val="00C64933"/>
    <w:rsid w:val="00C92C7C"/>
    <w:rsid w:val="00C967AD"/>
    <w:rsid w:val="00CA5EA4"/>
    <w:rsid w:val="00CD7F06"/>
    <w:rsid w:val="00D25FEF"/>
    <w:rsid w:val="00D51889"/>
    <w:rsid w:val="00E26779"/>
    <w:rsid w:val="00E26B3B"/>
    <w:rsid w:val="00E463E7"/>
    <w:rsid w:val="00E6343F"/>
    <w:rsid w:val="00E85451"/>
    <w:rsid w:val="00EC4861"/>
    <w:rsid w:val="00EC4E19"/>
    <w:rsid w:val="00EF34F7"/>
    <w:rsid w:val="00F3047A"/>
    <w:rsid w:val="00F36A20"/>
    <w:rsid w:val="00F97E26"/>
    <w:rsid w:val="00FA1310"/>
    <w:rsid w:val="00FA4964"/>
    <w:rsid w:val="00FB1E4B"/>
    <w:rsid w:val="00FC0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3"/>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CE5"/>
  </w:style>
  <w:style w:type="paragraph" w:styleId="Footer">
    <w:name w:val="footer"/>
    <w:basedOn w:val="Normal"/>
    <w:link w:val="FooterChar"/>
    <w:uiPriority w:val="99"/>
    <w:semiHidden/>
    <w:unhideWhenUsed/>
    <w:rsid w:val="00736C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102</cp:revision>
  <dcterms:created xsi:type="dcterms:W3CDTF">2021-05-09T21:07:00Z</dcterms:created>
  <dcterms:modified xsi:type="dcterms:W3CDTF">2021-05-09T23:16:00Z</dcterms:modified>
</cp:coreProperties>
</file>